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B2" w:rsidRPr="005531B2" w:rsidRDefault="005531B2" w:rsidP="00553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телефонов «горячих линий» по вопросам обезболивания</w:t>
      </w:r>
      <w:r w:rsidRPr="00553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и оказания паллиативной медицинской помощи </w:t>
      </w:r>
    </w:p>
    <w:tbl>
      <w:tblPr>
        <w:tblW w:w="5616" w:type="pct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7"/>
        <w:gridCol w:w="1853"/>
        <w:gridCol w:w="2360"/>
      </w:tblGrid>
      <w:tr w:rsidR="005531B2" w:rsidRPr="005531B2" w:rsidTr="002528B3">
        <w:trPr>
          <w:tblHeader/>
          <w:tblCellSpacing w:w="0" w:type="dxa"/>
        </w:trPr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1B2" w:rsidRPr="005531B2" w:rsidRDefault="005531B2" w:rsidP="0055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1B2" w:rsidRPr="005531B2" w:rsidRDefault="005531B2" w:rsidP="0055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1B2" w:rsidRPr="005531B2" w:rsidRDefault="005531B2" w:rsidP="0055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работы </w:t>
            </w:r>
          </w:p>
        </w:tc>
      </w:tr>
      <w:tr w:rsidR="005531B2" w:rsidRPr="005531B2" w:rsidTr="002528B3">
        <w:trPr>
          <w:tblHeader/>
          <w:tblCellSpacing w:w="0" w:type="dxa"/>
        </w:trPr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1B2" w:rsidRPr="005531B2" w:rsidRDefault="005531B2" w:rsidP="0055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граждан по вопросам льготного лекарственного обеспечения населения автономного округа - телефон «Горячей линии по вопросам льготного лекарственного обеспечения» КУ </w:t>
            </w:r>
          </w:p>
          <w:p w:rsidR="005531B2" w:rsidRPr="005531B2" w:rsidRDefault="005531B2" w:rsidP="0055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лекарственного мониторинга»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1B2" w:rsidRPr="005531B2" w:rsidRDefault="005531B2" w:rsidP="0055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'8(3462) 58-98-10</w:t>
            </w:r>
            <w:r w:rsidRPr="0055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1B2" w:rsidRPr="005531B2" w:rsidRDefault="005531B2" w:rsidP="0055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'8(3462) 58-98-30</w:t>
            </w:r>
            <w:r w:rsidRPr="0055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1B2" w:rsidRPr="005531B2" w:rsidRDefault="005531B2" w:rsidP="00553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будням </w:t>
            </w:r>
          </w:p>
          <w:p w:rsidR="005531B2" w:rsidRPr="005531B2" w:rsidRDefault="005531B2" w:rsidP="00553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09:00 до 17:00 </w:t>
            </w:r>
          </w:p>
        </w:tc>
      </w:tr>
      <w:tr w:rsidR="005531B2" w:rsidRPr="005531B2" w:rsidTr="002528B3">
        <w:trPr>
          <w:tblHeader/>
          <w:tblCellSpacing w:w="0" w:type="dxa"/>
        </w:trPr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1B2" w:rsidRPr="005531B2" w:rsidRDefault="005531B2" w:rsidP="0055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граждан по вопросам здравоохранения производится по телефону Контакт-центра БУ «Медицинский информационно-аналитический центр»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1B2" w:rsidRPr="005531B2" w:rsidRDefault="005531B2" w:rsidP="0055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'8 800 100 86 03 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1B2" w:rsidRPr="005531B2" w:rsidRDefault="005531B2" w:rsidP="0055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</w:tr>
      <w:tr w:rsidR="005531B2" w:rsidRPr="005531B2" w:rsidTr="002528B3">
        <w:trPr>
          <w:tblHeader/>
          <w:tblCellSpacing w:w="0" w:type="dxa"/>
        </w:trPr>
        <w:tc>
          <w:tcPr>
            <w:tcW w:w="29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1B2" w:rsidRPr="005531B2" w:rsidRDefault="005531B2" w:rsidP="0055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«Горячая линия» по вопросам обезболивания Департамента здравоохранения Ханты-Мансийского автономного округа-Югры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1B2" w:rsidRPr="005531B2" w:rsidRDefault="005531B2" w:rsidP="0055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'8 800 100 86 03 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1B2" w:rsidRPr="005531B2" w:rsidRDefault="005531B2" w:rsidP="0055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09:00-18:00 </w:t>
            </w:r>
          </w:p>
        </w:tc>
      </w:tr>
      <w:tr w:rsidR="005531B2" w:rsidRPr="005531B2" w:rsidTr="002528B3">
        <w:trPr>
          <w:tblHeader/>
          <w:tblCellSpacing w:w="0" w:type="dxa"/>
        </w:trPr>
        <w:tc>
          <w:tcPr>
            <w:tcW w:w="29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1B2" w:rsidRPr="005531B2" w:rsidRDefault="005531B2" w:rsidP="0055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1B2" w:rsidRPr="005531B2" w:rsidRDefault="005531B2" w:rsidP="0055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телефон '112 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1B2" w:rsidRPr="005531B2" w:rsidRDefault="005531B2" w:rsidP="0055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</w:tr>
      <w:tr w:rsidR="005531B2" w:rsidRPr="005531B2" w:rsidTr="002528B3">
        <w:trPr>
          <w:tblHeader/>
          <w:tblCellSpacing w:w="0" w:type="dxa"/>
        </w:trPr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1B2" w:rsidRPr="005531B2" w:rsidRDefault="005531B2" w:rsidP="0055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проблемах с получением анальгетиков направлять в интернет– приемную Департамента здравоохранения Ханты-Мансийского автономного округа – Югры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1B2" w:rsidRPr="005531B2" w:rsidRDefault="002528B3" w:rsidP="0055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531B2" w:rsidRPr="00553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obg@miacugra.ru</w:t>
              </w:r>
            </w:hyperlink>
            <w:r w:rsidR="005531B2" w:rsidRPr="0055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1B2" w:rsidRPr="005531B2" w:rsidRDefault="005531B2" w:rsidP="00553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531B2" w:rsidRPr="005531B2" w:rsidTr="002528B3">
        <w:trPr>
          <w:tblHeader/>
          <w:tblCellSpacing w:w="0" w:type="dxa"/>
        </w:trPr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1B2" w:rsidRPr="005531B2" w:rsidRDefault="005531B2" w:rsidP="0055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круглосуточная горячая линия Росздравнадзора для приема обращений граждан о нарушении порядка назначения и выписки обезболивающих препаратов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1B2" w:rsidRPr="005531B2" w:rsidRDefault="005531B2" w:rsidP="0055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'8 800 500 18 35 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1B2" w:rsidRPr="005531B2" w:rsidRDefault="005531B2" w:rsidP="0055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бесплатно, круглосуточно </w:t>
            </w:r>
          </w:p>
        </w:tc>
      </w:tr>
    </w:tbl>
    <w:p w:rsidR="005531B2" w:rsidRDefault="005531B2" w:rsidP="005531B2">
      <w:pPr>
        <w:pStyle w:val="a3"/>
        <w:spacing w:before="0" w:beforeAutospacing="0" w:after="0" w:afterAutospacing="0"/>
        <w:ind w:left="720"/>
        <w:rPr>
          <w:color w:val="000000"/>
          <w:lang w:bidi="ru-RU"/>
        </w:rPr>
      </w:pPr>
    </w:p>
    <w:p w:rsidR="005531B2" w:rsidRPr="005531B2" w:rsidRDefault="005531B2" w:rsidP="005531B2">
      <w:pPr>
        <w:pStyle w:val="a3"/>
        <w:spacing w:before="0" w:beforeAutospacing="0" w:after="0" w:afterAutospacing="0"/>
        <w:ind w:left="720"/>
        <w:jc w:val="center"/>
        <w:rPr>
          <w:b/>
          <w:color w:val="000000"/>
          <w:lang w:bidi="ru-RU"/>
        </w:rPr>
      </w:pPr>
      <w:r w:rsidRPr="005531B2">
        <w:rPr>
          <w:b/>
          <w:color w:val="000000"/>
          <w:lang w:bidi="ru-RU"/>
        </w:rPr>
        <w:t>Ответственные лица по вопросам обезболивания и оказания паллиативной медицинской помощи в БУ «Федоровская городская больница»</w:t>
      </w:r>
      <w:bookmarkStart w:id="0" w:name="_GoBack"/>
      <w:bookmarkEnd w:id="0"/>
    </w:p>
    <w:tbl>
      <w:tblPr>
        <w:tblpPr w:leftFromText="180" w:rightFromText="180" w:vertAnchor="text" w:horzAnchor="margin" w:tblpXSpec="center" w:tblpY="217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2582"/>
        <w:gridCol w:w="2798"/>
        <w:gridCol w:w="1234"/>
        <w:gridCol w:w="2992"/>
      </w:tblGrid>
      <w:tr w:rsidR="005531B2" w:rsidRPr="000A6F29" w:rsidTr="003A7CE3">
        <w:trPr>
          <w:trHeight w:val="218"/>
        </w:trPr>
        <w:tc>
          <w:tcPr>
            <w:tcW w:w="767" w:type="dxa"/>
            <w:shd w:val="clear" w:color="auto" w:fill="auto"/>
            <w:vAlign w:val="center"/>
          </w:tcPr>
          <w:p w:rsidR="005531B2" w:rsidRPr="000A6F29" w:rsidRDefault="005531B2" w:rsidP="003A7CE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0A6F29">
              <w:rPr>
                <w:rStyle w:val="a4"/>
                <w:color w:val="000000"/>
              </w:rPr>
              <w:t>№ п/п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5531B2" w:rsidRPr="000A6F29" w:rsidRDefault="005531B2" w:rsidP="003A7CE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0A6F29">
              <w:rPr>
                <w:rStyle w:val="a4"/>
                <w:color w:val="000000"/>
              </w:rPr>
              <w:t>Название медицинской организации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531B2" w:rsidRPr="000A6F29" w:rsidRDefault="005531B2" w:rsidP="003A7CE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0A6F29">
              <w:rPr>
                <w:rStyle w:val="a4"/>
                <w:color w:val="000000"/>
              </w:rPr>
              <w:t>Ответственное лицо в МО по вопросу обезболивания и оказания паллиативной медицинской помощи (ФИО полностью)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531B2" w:rsidRPr="000A6F29" w:rsidRDefault="005531B2" w:rsidP="003A7CE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0A6F29">
              <w:rPr>
                <w:rStyle w:val="a4"/>
                <w:color w:val="000000"/>
              </w:rPr>
              <w:t>Контактный телефон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5531B2" w:rsidRPr="000A6F29" w:rsidRDefault="005531B2" w:rsidP="003A7CE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0A6F29">
              <w:rPr>
                <w:rStyle w:val="a4"/>
                <w:color w:val="000000"/>
              </w:rPr>
              <w:t>Электронный адрес</w:t>
            </w:r>
          </w:p>
        </w:tc>
      </w:tr>
      <w:tr w:rsidR="005531B2" w:rsidRPr="000A6F29" w:rsidTr="003A7CE3">
        <w:trPr>
          <w:trHeight w:val="423"/>
        </w:trPr>
        <w:tc>
          <w:tcPr>
            <w:tcW w:w="767" w:type="dxa"/>
            <w:shd w:val="clear" w:color="auto" w:fill="auto"/>
            <w:vAlign w:val="center"/>
          </w:tcPr>
          <w:p w:rsidR="005531B2" w:rsidRPr="000A6F29" w:rsidRDefault="005531B2" w:rsidP="003A7CE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5531B2" w:rsidRPr="000A6F29" w:rsidRDefault="005531B2" w:rsidP="003A7C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bidi="ru-RU"/>
              </w:rPr>
            </w:pPr>
            <w:r w:rsidRPr="000A6F29">
              <w:rPr>
                <w:color w:val="000000"/>
                <w:lang w:bidi="ru-RU"/>
              </w:rPr>
              <w:t>БУ «Федоровская городская больница»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531B2" w:rsidRPr="000A6F29" w:rsidRDefault="005531B2" w:rsidP="003A7CE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proofErr w:type="spellStart"/>
            <w:r>
              <w:rPr>
                <w:rStyle w:val="a4"/>
                <w:b w:val="0"/>
                <w:color w:val="000000"/>
              </w:rPr>
              <w:t>Явланов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>
              <w:rPr>
                <w:rStyle w:val="a4"/>
                <w:b w:val="0"/>
                <w:color w:val="000000"/>
              </w:rPr>
              <w:t>Амирхан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>
              <w:rPr>
                <w:rStyle w:val="a4"/>
                <w:b w:val="0"/>
                <w:color w:val="000000"/>
              </w:rPr>
              <w:t>Куруптурсунович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:rsidR="005531B2" w:rsidRPr="000A6F29" w:rsidRDefault="005531B2" w:rsidP="003A7CE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731-143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5531B2" w:rsidRPr="000A6F29" w:rsidRDefault="005531B2" w:rsidP="003A7CE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lang w:val="en-US"/>
              </w:rPr>
            </w:pPr>
            <w:r>
              <w:rPr>
                <w:rStyle w:val="a4"/>
                <w:b w:val="0"/>
                <w:color w:val="000000"/>
                <w:lang w:val="en-US"/>
              </w:rPr>
              <w:t>priemnaya@fgbsr.ru</w:t>
            </w:r>
          </w:p>
        </w:tc>
      </w:tr>
      <w:tr w:rsidR="005531B2" w:rsidRPr="000A6F29" w:rsidTr="003A7CE3">
        <w:trPr>
          <w:trHeight w:val="415"/>
        </w:trPr>
        <w:tc>
          <w:tcPr>
            <w:tcW w:w="767" w:type="dxa"/>
            <w:shd w:val="clear" w:color="auto" w:fill="auto"/>
            <w:vAlign w:val="center"/>
          </w:tcPr>
          <w:p w:rsidR="005531B2" w:rsidRPr="000A6F29" w:rsidRDefault="005531B2" w:rsidP="003A7CE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5531B2" w:rsidRPr="000A6F29" w:rsidRDefault="005531B2" w:rsidP="003A7CE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A6F29">
              <w:rPr>
                <w:color w:val="000000"/>
                <w:lang w:bidi="ru-RU"/>
              </w:rPr>
              <w:t>БУ «Федоровская городская больница»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531B2" w:rsidRPr="000A6F29" w:rsidRDefault="005531B2" w:rsidP="003A7CE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proofErr w:type="spellStart"/>
            <w:r>
              <w:rPr>
                <w:rStyle w:val="a4"/>
                <w:b w:val="0"/>
                <w:color w:val="000000"/>
              </w:rPr>
              <w:t>Дуйсенбиева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Сабина </w:t>
            </w:r>
            <w:proofErr w:type="spellStart"/>
            <w:r>
              <w:rPr>
                <w:rStyle w:val="a4"/>
                <w:b w:val="0"/>
                <w:color w:val="000000"/>
              </w:rPr>
              <w:t>Мухтаровна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:rsidR="005531B2" w:rsidRPr="000A6F29" w:rsidRDefault="005531B2" w:rsidP="003A7CE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731-143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5531B2" w:rsidRPr="000A6F29" w:rsidRDefault="005531B2" w:rsidP="003A7CE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  <w:lang w:val="en-US"/>
              </w:rPr>
              <w:t>priemnaya@fgbsr.ru</w:t>
            </w:r>
          </w:p>
        </w:tc>
      </w:tr>
    </w:tbl>
    <w:p w:rsidR="00713520" w:rsidRDefault="00713520"/>
    <w:sectPr w:rsidR="0071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30A31"/>
    <w:multiLevelType w:val="multilevel"/>
    <w:tmpl w:val="729C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ED"/>
    <w:rsid w:val="002528B3"/>
    <w:rsid w:val="005531B2"/>
    <w:rsid w:val="00713520"/>
    <w:rsid w:val="00E3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D340A-0600-47EC-A6F0-AA4B8795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53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g@miacug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2024-01-18T05:13:00Z</dcterms:created>
  <dcterms:modified xsi:type="dcterms:W3CDTF">2024-01-18T05:17:00Z</dcterms:modified>
</cp:coreProperties>
</file>