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79" w:rsidRPr="00A514BF" w:rsidRDefault="00CF1F03" w:rsidP="00C40A35">
      <w:pPr>
        <w:jc w:val="both"/>
        <w:rPr>
          <w:rFonts w:ascii="PT Astra Serif" w:hAnsi="PT Astra Serif"/>
          <w:sz w:val="26"/>
          <w:szCs w:val="26"/>
        </w:rPr>
      </w:pPr>
      <w:r w:rsidRPr="00A514BF">
        <w:rPr>
          <w:rFonts w:ascii="PT Astra Serif" w:hAnsi="PT Astra Serif"/>
          <w:sz w:val="26"/>
          <w:szCs w:val="26"/>
        </w:rPr>
        <w:t>В соответствии с пунктом</w:t>
      </w:r>
      <w:r w:rsidRPr="00A514BF">
        <w:rPr>
          <w:rFonts w:ascii="PT Astra Serif" w:hAnsi="PT Astra Serif"/>
          <w:sz w:val="26"/>
          <w:szCs w:val="26"/>
        </w:rPr>
        <w:t xml:space="preserve"> 5 протокола заседания Совета при Правительстве Российской Федерации по вопросам попечительства в социальной сфере под председательством </w:t>
      </w:r>
      <w:r w:rsidR="00B33779" w:rsidRPr="00A514BF">
        <w:rPr>
          <w:rFonts w:ascii="PT Astra Serif" w:hAnsi="PT Astra Serif"/>
          <w:sz w:val="26"/>
          <w:szCs w:val="26"/>
        </w:rPr>
        <w:t>з</w:t>
      </w:r>
      <w:r w:rsidRPr="00A514BF">
        <w:rPr>
          <w:rFonts w:ascii="PT Astra Serif" w:hAnsi="PT Astra Serif"/>
          <w:sz w:val="26"/>
          <w:szCs w:val="26"/>
        </w:rPr>
        <w:t xml:space="preserve">аместителя </w:t>
      </w:r>
      <w:r w:rsidR="00B33779" w:rsidRPr="00A514BF">
        <w:rPr>
          <w:rFonts w:ascii="PT Astra Serif" w:hAnsi="PT Astra Serif"/>
          <w:sz w:val="26"/>
          <w:szCs w:val="26"/>
        </w:rPr>
        <w:t>п</w:t>
      </w:r>
      <w:r w:rsidRPr="00A514BF">
        <w:rPr>
          <w:rFonts w:ascii="PT Astra Serif" w:hAnsi="PT Astra Serif"/>
          <w:sz w:val="26"/>
          <w:szCs w:val="26"/>
        </w:rPr>
        <w:t>редседателя Правительства Российской Федерации Т.А. Голиковой от 28 декабря 2021 года № 11</w:t>
      </w:r>
      <w:r w:rsidR="00A514BF" w:rsidRPr="00A514BF">
        <w:rPr>
          <w:rFonts w:ascii="PT Astra Serif" w:hAnsi="PT Astra Serif"/>
          <w:sz w:val="26"/>
          <w:szCs w:val="26"/>
        </w:rPr>
        <w:t xml:space="preserve">, а также приказом </w:t>
      </w:r>
      <w:r w:rsidR="00A537A8" w:rsidRPr="00A514BF">
        <w:rPr>
          <w:rFonts w:ascii="PT Astra Serif" w:hAnsi="PT Astra Serif"/>
          <w:sz w:val="26"/>
          <w:szCs w:val="26"/>
        </w:rPr>
        <w:t xml:space="preserve"> </w:t>
      </w:r>
      <w:r w:rsidR="00A514BF" w:rsidRPr="00A514BF">
        <w:rPr>
          <w:rFonts w:ascii="PT Astra Serif" w:hAnsi="PT Astra Serif"/>
          <w:sz w:val="26"/>
          <w:szCs w:val="26"/>
        </w:rPr>
        <w:t xml:space="preserve">Департамента здравоохранения Ханты – Мансийского автономного округа – Югры от </w:t>
      </w:r>
      <w:r w:rsidR="00C40A35">
        <w:rPr>
          <w:rFonts w:ascii="PT Astra Serif" w:hAnsi="PT Astra Serif"/>
          <w:sz w:val="26"/>
          <w:szCs w:val="26"/>
        </w:rPr>
        <w:t>03.02.2022 № 186 «</w:t>
      </w:r>
      <w:r w:rsidR="00A514BF" w:rsidRPr="00A514BF">
        <w:rPr>
          <w:rFonts w:ascii="PT Astra Serif" w:hAnsi="PT Astra Serif"/>
          <w:sz w:val="26"/>
          <w:szCs w:val="26"/>
        </w:rPr>
        <w:t>Об организации посещения священнослужителями пациентов, находящихся в стационарных условиях медицинских организаций, подведомственных Департаменту здравоохранения Ханты-Мансийского автономного округа – Югры</w:t>
      </w:r>
      <w:r w:rsidR="00C40A35">
        <w:rPr>
          <w:rFonts w:ascii="PT Astra Serif" w:hAnsi="PT Astra Serif"/>
          <w:sz w:val="26"/>
          <w:szCs w:val="26"/>
        </w:rPr>
        <w:t xml:space="preserve">» </w:t>
      </w:r>
      <w:r w:rsidR="00A537A8" w:rsidRPr="00A514BF">
        <w:rPr>
          <w:rFonts w:ascii="PT Astra Serif" w:hAnsi="PT Astra Serif"/>
          <w:sz w:val="26"/>
          <w:szCs w:val="26"/>
        </w:rPr>
        <w:t xml:space="preserve">в </w:t>
      </w:r>
      <w:r w:rsidR="00B33779" w:rsidRPr="00A514BF">
        <w:rPr>
          <w:rFonts w:ascii="PT Astra Serif" w:hAnsi="PT Astra Serif"/>
          <w:sz w:val="26"/>
          <w:szCs w:val="26"/>
        </w:rPr>
        <w:t>БУ «Федоровская городская больница» обеспечена</w:t>
      </w:r>
      <w:r w:rsidR="00B33779" w:rsidRPr="00A514BF">
        <w:rPr>
          <w:rFonts w:ascii="PT Astra Serif" w:hAnsi="PT Astra Serif"/>
          <w:sz w:val="26"/>
          <w:szCs w:val="26"/>
        </w:rPr>
        <w:t xml:space="preserve"> возможность посещения священнослужителями без учета часов посещений с соблюдением противоэпидемического режима пациентов, находящихся в </w:t>
      </w:r>
      <w:r w:rsidR="00A514BF" w:rsidRPr="00A514BF">
        <w:rPr>
          <w:rFonts w:ascii="PT Astra Serif" w:hAnsi="PT Astra Serif"/>
          <w:sz w:val="26"/>
          <w:szCs w:val="26"/>
        </w:rPr>
        <w:t>стационарных отделениях</w:t>
      </w:r>
      <w:r w:rsidR="00B33779" w:rsidRPr="00A514BF">
        <w:rPr>
          <w:rFonts w:ascii="PT Astra Serif" w:hAnsi="PT Astra Serif"/>
          <w:sz w:val="26"/>
          <w:szCs w:val="26"/>
        </w:rPr>
        <w:t xml:space="preserve"> медицинской организации</w:t>
      </w:r>
      <w:r w:rsidR="00A514BF" w:rsidRPr="00A514BF">
        <w:rPr>
          <w:rFonts w:ascii="PT Astra Serif" w:hAnsi="PT Astra Serif"/>
          <w:sz w:val="26"/>
          <w:szCs w:val="26"/>
        </w:rPr>
        <w:t>,</w:t>
      </w:r>
      <w:r w:rsidR="00B33779" w:rsidRPr="00A514BF">
        <w:rPr>
          <w:rFonts w:ascii="PT Astra Serif" w:hAnsi="PT Astra Serif"/>
          <w:sz w:val="26"/>
          <w:szCs w:val="26"/>
        </w:rPr>
        <w:t xml:space="preserve"> для </w:t>
      </w:r>
      <w:r w:rsidR="00A514BF" w:rsidRPr="00A514BF">
        <w:rPr>
          <w:rFonts w:ascii="PT Astra Serif" w:hAnsi="PT Astra Serif"/>
          <w:sz w:val="26"/>
          <w:szCs w:val="26"/>
        </w:rPr>
        <w:t>совершения</w:t>
      </w:r>
      <w:r w:rsidR="00B33779" w:rsidRPr="00A514BF">
        <w:rPr>
          <w:rFonts w:ascii="PT Astra Serif" w:hAnsi="PT Astra Serif"/>
          <w:sz w:val="26"/>
          <w:szCs w:val="26"/>
        </w:rPr>
        <w:t xml:space="preserve"> религиозных обрядов. </w:t>
      </w:r>
      <w:r w:rsidR="00B33779" w:rsidRPr="00A514BF">
        <w:rPr>
          <w:rFonts w:ascii="PT Astra Serif" w:hAnsi="PT Astra Serif"/>
          <w:sz w:val="26"/>
          <w:szCs w:val="26"/>
        </w:rPr>
        <w:t xml:space="preserve">Для этого пациент информирует медицинский персонал отделения о желании встречи со священнослужителем. </w:t>
      </w:r>
    </w:p>
    <w:p w:rsidR="00B33779" w:rsidRDefault="00B33779" w:rsidP="00B33779">
      <w:pPr>
        <w:tabs>
          <w:tab w:val="left" w:pos="1134"/>
        </w:tabs>
        <w:jc w:val="both"/>
        <w:rPr>
          <w:rFonts w:ascii="PT Astra Serif" w:hAnsi="PT Astra Serif"/>
          <w:sz w:val="26"/>
          <w:szCs w:val="26"/>
        </w:rPr>
      </w:pPr>
    </w:p>
    <w:p w:rsidR="00B33779" w:rsidRDefault="00B33779" w:rsidP="00B33779">
      <w:pPr>
        <w:tabs>
          <w:tab w:val="left" w:pos="1134"/>
        </w:tabs>
        <w:jc w:val="both"/>
        <w:rPr>
          <w:rFonts w:ascii="PT Astra Serif" w:hAnsi="PT Astra Serif"/>
          <w:sz w:val="26"/>
          <w:szCs w:val="26"/>
        </w:rPr>
      </w:pPr>
    </w:p>
    <w:p w:rsidR="00CF1F03" w:rsidRPr="00A537A8" w:rsidRDefault="00CF1F03" w:rsidP="00615D39">
      <w:pPr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CF1F03" w:rsidRPr="00A537A8" w:rsidSect="00B33779">
      <w:headerReference w:type="default" r:id="rId7"/>
      <w:pgSz w:w="11906" w:h="16838"/>
      <w:pgMar w:top="1418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B1" w:rsidRDefault="003F01B1" w:rsidP="00615D39">
      <w:r>
        <w:separator/>
      </w:r>
    </w:p>
  </w:endnote>
  <w:endnote w:type="continuationSeparator" w:id="0">
    <w:p w:rsidR="003F01B1" w:rsidRDefault="003F01B1" w:rsidP="0061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B1" w:rsidRDefault="003F01B1" w:rsidP="00615D39">
      <w:r>
        <w:separator/>
      </w:r>
    </w:p>
  </w:footnote>
  <w:footnote w:type="continuationSeparator" w:id="0">
    <w:p w:rsidR="003F01B1" w:rsidRDefault="003F01B1" w:rsidP="0061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39" w:rsidRDefault="00615D39">
    <w:pPr>
      <w:pStyle w:val="a6"/>
      <w:jc w:val="center"/>
    </w:pPr>
  </w:p>
  <w:p w:rsidR="00615D39" w:rsidRDefault="00615D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6261"/>
    <w:multiLevelType w:val="multilevel"/>
    <w:tmpl w:val="AE266C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44A50F2"/>
    <w:multiLevelType w:val="hybridMultilevel"/>
    <w:tmpl w:val="1B7819FC"/>
    <w:lvl w:ilvl="0" w:tplc="1F6CBB46">
      <w:start w:val="2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F6"/>
    <w:rsid w:val="0006602A"/>
    <w:rsid w:val="00141CCD"/>
    <w:rsid w:val="002F0932"/>
    <w:rsid w:val="003F01B1"/>
    <w:rsid w:val="0040644C"/>
    <w:rsid w:val="004276D4"/>
    <w:rsid w:val="005A6E88"/>
    <w:rsid w:val="00615D39"/>
    <w:rsid w:val="006D2961"/>
    <w:rsid w:val="007171D2"/>
    <w:rsid w:val="00726A33"/>
    <w:rsid w:val="00731265"/>
    <w:rsid w:val="007E5CF6"/>
    <w:rsid w:val="00891575"/>
    <w:rsid w:val="0089509F"/>
    <w:rsid w:val="008B1C8F"/>
    <w:rsid w:val="009D1143"/>
    <w:rsid w:val="00A02ED7"/>
    <w:rsid w:val="00A46A23"/>
    <w:rsid w:val="00A514BF"/>
    <w:rsid w:val="00A53026"/>
    <w:rsid w:val="00A537A8"/>
    <w:rsid w:val="00B33779"/>
    <w:rsid w:val="00C40A35"/>
    <w:rsid w:val="00CF1F03"/>
    <w:rsid w:val="00DB0B6F"/>
    <w:rsid w:val="00E451CF"/>
    <w:rsid w:val="00F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BF90-7FFB-4ACF-9530-29C0DFF5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5CF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7E5CF6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5C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E5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76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6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15D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D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D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Алла Витальевна</dc:creator>
  <cp:keywords/>
  <dc:description/>
  <cp:lastModifiedBy>user</cp:lastModifiedBy>
  <cp:revision>7</cp:revision>
  <cp:lastPrinted>2022-02-04T04:07:00Z</cp:lastPrinted>
  <dcterms:created xsi:type="dcterms:W3CDTF">2022-02-02T07:05:00Z</dcterms:created>
  <dcterms:modified xsi:type="dcterms:W3CDTF">2022-02-17T11:48:00Z</dcterms:modified>
</cp:coreProperties>
</file>